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78" w:lineRule="exact"/>
        <w:ind w:right="0" w:left="2880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3C22CE"/>
          <w:spacing w:val="-1"/>
          <w:w w:val="100"/>
          <w:sz w:val="21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4.45pt;height:11.8pt;z-index:-1000;margin-left:587.85pt;margin-top:7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6" w:line="21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rFonts w:ascii="Garamond" w:hAnsi="Garamond" w:eastAsia="Garamond"/>
          <w:b w:val="true"/>
          <w:strike w:val="false"/>
          <w:color w:val="3C22CE"/>
          <w:spacing w:val="-1"/>
          <w:w w:val="100"/>
          <w:sz w:val="21"/>
          <w:vertAlign w:val="baseline"/>
          <w:lang w:val="en-US"/>
        </w:rPr>
        <w:t xml:space="preserve">VETERANS OF FOREIGN WARS OF THE UNITED STATES</w:t>
      </w:r>
    </w:p>
    <w:p>
      <w:pPr>
        <w:spacing w:before="0" w:after="0" w:line="335" w:lineRule="exact"/>
        <w:ind w:right="0" w:left="3240" w:firstLine="0"/>
        <w:jc w:val="left"/>
        <w:textAlignment w:val="baseline"/>
        <w:rPr>
          <w:rFonts w:ascii="Garamond" w:hAnsi="Garamond" w:eastAsia="Garamond"/>
          <w:b w:val="true"/>
          <w:strike w:val="false"/>
          <w:color w:val="3C22CE"/>
          <w:spacing w:val="-2"/>
          <w:w w:val="100"/>
          <w:sz w:val="27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0pt;height:20.8pt;z-index:-999;margin-left:59.5pt;margin-top:9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22604" stroked="f" style="position:absolute;width:349.45pt;height:4.8pt;z-index:-998;margin-left:168.95pt;margin-top:104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2701F5" stroked="f" style="position:absolute;width:349.45pt;height:4.8pt;z-index:-997;margin-left:168.95pt;margin-top:112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line strokeweight="5.5pt" strokecolor="#000000" from="98.65pt,114.5pt" to="169pt,114.5pt" style="position:absolute;mso-position-horizontal-relative:page;mso-position-vertical-relative:page;">
            <v:stroke dashstyle="solid"/>
          </v:line>
        </w:pict>
      </w:r>
      <w:r>
        <w:pict>
          <v:line strokeweight="5.5pt" strokecolor="#F72908" from="98.4pt,106.55pt" to="169pt,106.5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B6AAFF" from="168.95pt,117.1pt" to="518.4pt,117.1pt" style="position:absolute;mso-position-horizontal-relative:page;mso-position-vertical-relative:page;">
            <v:stroke dashstyle="solid"/>
          </v:line>
        </w:pict>
      </w:r>
      <w:r>
        <w:rPr>
          <w:rFonts w:ascii="Garamond" w:hAnsi="Garamond" w:eastAsia="Garamond"/>
          <w:b w:val="true"/>
          <w:strike w:val="false"/>
          <w:color w:val="3C22CE"/>
          <w:spacing w:val="-2"/>
          <w:w w:val="100"/>
          <w:sz w:val="27"/>
          <w:vertAlign w:val="baseline"/>
          <w:lang w:val="en-US"/>
        </w:rPr>
        <w:t xml:space="preserve">DEPARTMENT OF SOUTH CAROLLNA</w:t>
      </w:r>
    </w:p>
    <w:p>
      <w:pPr>
        <w:spacing w:before="23" w:after="0" w:line="177" w:lineRule="exact"/>
        <w:ind w:right="0" w:left="0" w:firstLine="0"/>
        <w:jc w:val="center"/>
        <w:textAlignment w:val="baseline"/>
        <w:rPr>
          <w:rFonts w:ascii="Garamond" w:hAnsi="Garamond" w:eastAsia="Garamond"/>
          <w:b w:val="true"/>
          <w:strike w:val="false"/>
          <w:color w:val="000000"/>
          <w:spacing w:val="4"/>
          <w:w w:val="100"/>
          <w:sz w:val="16"/>
          <w:vertAlign w:val="baseline"/>
          <w:lang w:val="en-US"/>
        </w:rPr>
      </w:pPr>
      <w:r>
        <w:rPr>
          <w:rFonts w:ascii="Garamond" w:hAnsi="Garamond" w:eastAsia="Garamond"/>
          <w:b w:val="true"/>
          <w:strike w:val="false"/>
          <w:color w:val="000000"/>
          <w:spacing w:val="4"/>
          <w:w w:val="100"/>
          <w:sz w:val="16"/>
          <w:vertAlign w:val="baseline"/>
          <w:lang w:val="en-US"/>
        </w:rPr>
        <w:t xml:space="preserve">210 Glasuaaster Road Lcsanvon_ South Carol</w:t>
      </w:r>
      <w:r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16"/>
          <w:vertAlign w:val="superscript"/>
          <w:lang w:val="en-US"/>
        </w:rPr>
        <w:t xml:space="preserve">,,,,</w:t>
      </w:r>
      <w:r>
        <w:rPr>
          <w:rFonts w:ascii="Garamond" w:hAnsi="Garamond" w:eastAsia="Garamond"/>
          <w:b w:val="true"/>
          <w:strike w:val="false"/>
          <w:color w:val="000000"/>
          <w:spacing w:val="4"/>
          <w:w w:val="100"/>
          <w:sz w:val="16"/>
          <w:vertAlign w:val="baseline"/>
          <w:lang w:val="en-US"/>
        </w:rPr>
        <w:t xml:space="preserve"> 29072 Plume: 1103108.0317 Fax: 803.808_0417</w:t>
      </w:r>
    </w:p>
    <w:p>
      <w:pPr>
        <w:spacing w:before="1272" w:after="0" w:line="261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6"/>
          <w:w w:val="100"/>
          <w:sz w:val="18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6"/>
          <w:w w:val="100"/>
          <w:sz w:val="18"/>
          <w:vertAlign w:val="baseline"/>
          <w:lang w:val="en-US"/>
        </w:rPr>
        <w:t xml:space="preserve">To all my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18"/>
          <w:vertAlign w:val="baseline"/>
          <w:lang w:val="en-US"/>
        </w:rPr>
        <w:t xml:space="preserve">Comrade's, Brother's &amp; Sister's, </w:t>
      </w:r>
      <w:r>
        <w:rPr>
          <w:rFonts w:ascii="Tahoma" w:hAnsi="Tahoma" w:eastAsia="Tahoma"/>
          <w:strike w:val="false"/>
          <w:color w:val="000000"/>
          <w:spacing w:val="6"/>
          <w:w w:val="100"/>
          <w:sz w:val="18"/>
          <w:vertAlign w:val="baseline"/>
          <w:lang w:val="en-US"/>
        </w:rPr>
        <w:t xml:space="preserve">if there is anything that I can assist you with please let me know. Also, if you have any concerns or recommendations that will help to make us a better department or to help to make us a better department or to help us to be better Comrade's, Brother's &amp; Sister's please let me know that as well so that I can pass it along to the membership.</w:t>
      </w:r>
    </w:p>
    <w:p>
      <w:pPr>
        <w:spacing w:before="303" w:after="0" w:line="221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6"/>
          <w:w w:val="100"/>
          <w:sz w:val="18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6"/>
          <w:w w:val="100"/>
          <w:sz w:val="18"/>
          <w:vertAlign w:val="baseline"/>
          <w:lang w:val="en-US"/>
        </w:rPr>
        <w:t xml:space="preserve">Fraternally,</w:t>
      </w:r>
    </w:p>
    <w:p>
      <w:pPr>
        <w:spacing w:before="307" w:after="0" w:line="221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en-US"/>
        </w:rPr>
        <w:t xml:space="preserve">Harry Lee McFadden</w:t>
      </w:r>
    </w:p>
    <w:p>
      <w:pPr>
        <w:spacing w:before="260" w:after="0" w:line="268" w:lineRule="exact"/>
        <w:ind w:right="7344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Harry Lee McFadden Department Commander</w:t>
      </w:r>
    </w:p>
    <w:sectPr>
      <w:type w:val="nextPage"/>
      <w:pgSz w:w="12240" w:h="15840" w:orient="portrait"/>
      <w:pgMar w:bottom="180" w:top="1680" w:right="1450" w:left="119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